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36"/>
          <w:szCs w:val="36"/>
        </w:rPr>
        <w:t xml:space="preserve">CAMRA and Mr Porky – a glass act</w:t>
      </w:r>
    </w:p>
    <w:p>
      <w:pPr/>
      <w:r>
        <w:rPr>
          <w:color w:val="797979"/>
          <w:sz w:val="22"/>
          <w:szCs w:val="22"/>
        </w:rPr>
        <w:t xml:space="preserve">04/02/2025 by WB Reporter</w:t>
      </w:r>
    </w:p>
    <w:p>
      <w:pPr/>
      <w:r>
        <w:rPr>
          <w:color w:val="ffffff"/>
          <w:sz w:val="16"/>
          <w:szCs w:val="16"/>
          <w:shd w:val="clear" w:fill="797979"/>
        </w:rPr>
        <w:t xml:space="preserve">Campaign</w:t>
      </w:r>
    </w:p>
    <w:p/>
    <w:p/>
    <w:p>
      <w:pPr/>
      <w:r>
        <w:pict>
          <v:shape type="#_x0000_t75" stroked="f" style="width:430pt; height:331pt; margin-left:-1pt; margin-top:-1pt; mso-position-horizontal:left; mso-position-vertical:top; mso-position-horizontal-relative:char; mso-position-vertical-relative:line; z-index:-2147483647;">
            <v:imagedata r:id="rId7" o:title=""/>
          </v:shape>
        </w:pict>
      </w:r>
    </w:p>
    <w:p/>
    <w:p/>
    <w:p>
      <w:pPr/>
      <w:r>
        <w:rPr/>
        <w:t xml:space="preserve">CAMRA has unveiled its latest collectible glass for the upcoming Great British Beer Festival Winter sponsored by Great Taste award-winning pork scratching and snack brand Mr Porky. The festival takes place 12-15 February at the Magna Science Centre, Rotherham and will feature a wide selection of cask beer, traditional ciders and perries, plus a varied food offering and an extensive entertainment line-up. CAMRA’s latest collectible glass will be exclusively available to festival-goers and brings together two cornerstones of UK pub culture – CAMRA and Mr Porky. CAMRA events director Catherine Tonry said: “Our oversized, lined glasses are a staple of the UK beer festival scene, so partnership with the quintessential pub snack Mr Porky is a recipe for a perfect pint. Great British Beer Festival Winter will offer a huge range of beers, ciders, perries and a Champion Winter Beer of Britain Bar where you can sample all the competition entries, and of course, pork scratchings.”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2025-10-24T01:53:40+01:00</dcterms:created>
  <dcterms:modified xsi:type="dcterms:W3CDTF">2025-10-24T01:53:40+01:00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